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3" w:rsidRDefault="008813A3" w:rsidP="00881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D5CD7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8813A3" w:rsidRPr="001F15DA" w:rsidRDefault="008813A3" w:rsidP="001F15D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spellStart"/>
      <w:r w:rsidRPr="001F15DA">
        <w:rPr>
          <w:b/>
          <w:sz w:val="28"/>
          <w:szCs w:val="28"/>
        </w:rPr>
        <w:t>Новоульяновская</w:t>
      </w:r>
      <w:proofErr w:type="spellEnd"/>
      <w:r w:rsidRPr="001F15DA">
        <w:rPr>
          <w:b/>
          <w:sz w:val="28"/>
          <w:szCs w:val="28"/>
        </w:rPr>
        <w:t xml:space="preserve"> средняя школа № 1</w:t>
      </w:r>
    </w:p>
    <w:p w:rsidR="008813A3" w:rsidRDefault="008813A3" w:rsidP="001F15DA">
      <w:pPr>
        <w:tabs>
          <w:tab w:val="left" w:pos="1260"/>
        </w:tabs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433300 г"/>
        </w:smartTagPr>
        <w:r>
          <w:rPr>
            <w:sz w:val="22"/>
            <w:szCs w:val="22"/>
          </w:rPr>
          <w:t xml:space="preserve">433300 </w:t>
        </w:r>
        <w:proofErr w:type="spellStart"/>
        <w:r>
          <w:rPr>
            <w:sz w:val="22"/>
            <w:szCs w:val="22"/>
          </w:rPr>
          <w:t>г</w:t>
        </w:r>
      </w:smartTag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овоульяновск</w:t>
      </w:r>
      <w:proofErr w:type="spellEnd"/>
      <w:r>
        <w:rPr>
          <w:sz w:val="22"/>
          <w:szCs w:val="22"/>
        </w:rPr>
        <w:t xml:space="preserve"> Ульяновской области , ул.Заводская, д.13, тел/факс 8(84255)72466</w:t>
      </w:r>
    </w:p>
    <w:p w:rsidR="008813A3" w:rsidRDefault="008813A3" w:rsidP="008813A3">
      <w:pPr>
        <w:jc w:val="both"/>
      </w:pPr>
    </w:p>
    <w:p w:rsidR="008813A3" w:rsidRDefault="008813A3" w:rsidP="008813A3">
      <w:pPr>
        <w:jc w:val="both"/>
      </w:pPr>
    </w:p>
    <w:p w:rsidR="008813A3" w:rsidRDefault="008813A3" w:rsidP="008813A3">
      <w:pPr>
        <w:tabs>
          <w:tab w:val="left" w:pos="34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8813A3" w:rsidRDefault="008813A3" w:rsidP="008813A3"/>
    <w:p w:rsidR="008813A3" w:rsidRDefault="002E6914" w:rsidP="008813A3">
      <w:pPr>
        <w:tabs>
          <w:tab w:val="left" w:pos="67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226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1F561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2B36D7">
        <w:rPr>
          <w:sz w:val="28"/>
          <w:szCs w:val="28"/>
        </w:rPr>
        <w:t>» августа</w:t>
      </w:r>
      <w:r w:rsidR="004D5CD7">
        <w:rPr>
          <w:sz w:val="28"/>
          <w:szCs w:val="28"/>
        </w:rPr>
        <w:t xml:space="preserve"> 2016</w:t>
      </w:r>
      <w:r w:rsidR="008813A3">
        <w:rPr>
          <w:sz w:val="28"/>
          <w:szCs w:val="28"/>
        </w:rPr>
        <w:t xml:space="preserve"> года                                                           </w:t>
      </w:r>
      <w:r w:rsidR="009A226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9A22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226E">
        <w:rPr>
          <w:sz w:val="28"/>
          <w:szCs w:val="28"/>
        </w:rPr>
        <w:t>8</w:t>
      </w:r>
      <w:r w:rsidR="001F5612">
        <w:rPr>
          <w:sz w:val="28"/>
          <w:szCs w:val="28"/>
        </w:rPr>
        <w:t>7</w:t>
      </w:r>
      <w:r>
        <w:rPr>
          <w:sz w:val="28"/>
          <w:szCs w:val="28"/>
        </w:rPr>
        <w:t>6</w:t>
      </w:r>
    </w:p>
    <w:p w:rsidR="008813A3" w:rsidRDefault="008813A3" w:rsidP="008813A3">
      <w:pPr>
        <w:tabs>
          <w:tab w:val="left" w:pos="6700"/>
        </w:tabs>
        <w:rPr>
          <w:sz w:val="28"/>
          <w:szCs w:val="28"/>
        </w:rPr>
      </w:pPr>
    </w:p>
    <w:p w:rsidR="002E6914" w:rsidRDefault="002E6914" w:rsidP="008813A3">
      <w:pPr>
        <w:rPr>
          <w:sz w:val="28"/>
          <w:szCs w:val="28"/>
        </w:rPr>
      </w:pPr>
      <w:r>
        <w:rPr>
          <w:sz w:val="28"/>
          <w:szCs w:val="28"/>
        </w:rPr>
        <w:t xml:space="preserve">О реализации Программы </w:t>
      </w:r>
    </w:p>
    <w:p w:rsidR="009A226E" w:rsidRDefault="002E6914" w:rsidP="008813A3">
      <w:pPr>
        <w:rPr>
          <w:sz w:val="28"/>
          <w:szCs w:val="28"/>
        </w:rPr>
      </w:pPr>
      <w:r>
        <w:rPr>
          <w:sz w:val="28"/>
          <w:szCs w:val="28"/>
        </w:rPr>
        <w:t xml:space="preserve">РИП в 2016-2017 учебном году </w:t>
      </w:r>
    </w:p>
    <w:p w:rsidR="008813A3" w:rsidRDefault="008813A3" w:rsidP="008813A3">
      <w:pPr>
        <w:rPr>
          <w:sz w:val="28"/>
          <w:szCs w:val="28"/>
        </w:rPr>
      </w:pPr>
    </w:p>
    <w:p w:rsidR="009A226E" w:rsidRDefault="008813A3" w:rsidP="009A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r w:rsidR="009A226E">
        <w:rPr>
          <w:sz w:val="28"/>
          <w:szCs w:val="28"/>
        </w:rPr>
        <w:t xml:space="preserve"> </w:t>
      </w:r>
      <w:r w:rsidR="000E21BF">
        <w:rPr>
          <w:sz w:val="28"/>
          <w:szCs w:val="28"/>
        </w:rPr>
        <w:t>Распоряжения Министерства образования и науки Ульяновской области от 25 августа 2016 года № 1597-Р «О реализации Программы развития инновационных процессов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 Ульяновской области на 2015-2020 г.г. в 2016-2017 учебном году</w:t>
      </w:r>
      <w:r w:rsidR="009A226E">
        <w:rPr>
          <w:sz w:val="28"/>
          <w:szCs w:val="28"/>
        </w:rPr>
        <w:t>,</w:t>
      </w:r>
    </w:p>
    <w:p w:rsidR="001F5612" w:rsidRDefault="001F5612" w:rsidP="009A226E">
      <w:pPr>
        <w:jc w:val="both"/>
        <w:rPr>
          <w:sz w:val="28"/>
          <w:szCs w:val="28"/>
        </w:rPr>
      </w:pPr>
    </w:p>
    <w:p w:rsidR="008813A3" w:rsidRDefault="008813A3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13A3" w:rsidRDefault="008813A3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D35">
        <w:rPr>
          <w:sz w:val="28"/>
          <w:szCs w:val="28"/>
        </w:rPr>
        <w:t>Продолжить работу по изучению инновационного опыта, приобретения профессиональных и организаторских навыков для выполнения задач региона в области формирования  организационно-педагогические условия включения внешних ресурсов в информационно-образовательную среду школы при организации проектной деятельности учащихся.</w:t>
      </w:r>
    </w:p>
    <w:p w:rsidR="009A226E" w:rsidRDefault="00331C3E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06D4">
        <w:rPr>
          <w:sz w:val="28"/>
          <w:szCs w:val="28"/>
        </w:rPr>
        <w:t xml:space="preserve"> </w:t>
      </w:r>
      <w:r w:rsidR="00D91D35">
        <w:rPr>
          <w:sz w:val="28"/>
          <w:szCs w:val="28"/>
        </w:rPr>
        <w:t xml:space="preserve">Назначить заместителя директора по учебно-воспитательной работе </w:t>
      </w:r>
      <w:proofErr w:type="spellStart"/>
      <w:r w:rsidR="00D91D35">
        <w:rPr>
          <w:sz w:val="28"/>
          <w:szCs w:val="28"/>
        </w:rPr>
        <w:t>Бурдину</w:t>
      </w:r>
      <w:proofErr w:type="spellEnd"/>
      <w:r w:rsidR="00D91D35">
        <w:rPr>
          <w:sz w:val="28"/>
          <w:szCs w:val="28"/>
        </w:rPr>
        <w:t xml:space="preserve"> Т.Б. ответственной за практическую реализацию программы деятельности региональной инновационной площадки «Внешние ресурсы общеобразовательной школы в комплексе средств организации проектной деятельности учащихся».</w:t>
      </w:r>
    </w:p>
    <w:p w:rsidR="00D91D35" w:rsidRDefault="00D91D35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Для участия в деятельности по реализации программы</w:t>
      </w:r>
      <w:r w:rsidRPr="00D91D3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региональной инновационной площадки «Внешние ресурсы общеобразовательной школы в комплексе средств организации проектной деятельности учащихся» создать творческую группу педагогов в составе:</w:t>
      </w:r>
    </w:p>
    <w:p w:rsidR="00D91D35" w:rsidRDefault="00680398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C36">
        <w:rPr>
          <w:sz w:val="28"/>
          <w:szCs w:val="28"/>
        </w:rPr>
        <w:t xml:space="preserve">Новикова О.В. директор школы, </w:t>
      </w:r>
      <w:proofErr w:type="spellStart"/>
      <w:r w:rsidR="00E01C36">
        <w:rPr>
          <w:sz w:val="28"/>
          <w:szCs w:val="28"/>
        </w:rPr>
        <w:t>Прибылова</w:t>
      </w:r>
      <w:proofErr w:type="spellEnd"/>
      <w:r w:rsidR="00E01C36">
        <w:rPr>
          <w:sz w:val="28"/>
          <w:szCs w:val="28"/>
        </w:rPr>
        <w:t xml:space="preserve"> Н.С. учитель химии – руководители РИП</w:t>
      </w:r>
      <w:r>
        <w:rPr>
          <w:sz w:val="28"/>
          <w:szCs w:val="28"/>
        </w:rPr>
        <w:t>;</w:t>
      </w:r>
    </w:p>
    <w:p w:rsidR="00CC5D55" w:rsidRDefault="00CC5D55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C36">
        <w:rPr>
          <w:sz w:val="28"/>
          <w:szCs w:val="28"/>
        </w:rPr>
        <w:t>Краева В.Н. учитель русого языка и литературы, ответственный за РИП</w:t>
      </w:r>
      <w:r>
        <w:rPr>
          <w:sz w:val="28"/>
          <w:szCs w:val="28"/>
        </w:rPr>
        <w:t>;</w:t>
      </w:r>
    </w:p>
    <w:p w:rsidR="008F359C" w:rsidRDefault="00CC5D55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1C36">
        <w:rPr>
          <w:sz w:val="28"/>
          <w:szCs w:val="28"/>
        </w:rPr>
        <w:t xml:space="preserve"> </w:t>
      </w:r>
      <w:proofErr w:type="spellStart"/>
      <w:r w:rsidR="00E01C36">
        <w:rPr>
          <w:sz w:val="28"/>
          <w:szCs w:val="28"/>
        </w:rPr>
        <w:t>Ханбекова</w:t>
      </w:r>
      <w:proofErr w:type="spellEnd"/>
      <w:r w:rsidR="00E01C36">
        <w:rPr>
          <w:sz w:val="28"/>
          <w:szCs w:val="28"/>
        </w:rPr>
        <w:t xml:space="preserve"> Н.В. старшая вожатая</w:t>
      </w:r>
      <w:r w:rsidR="008F359C">
        <w:rPr>
          <w:sz w:val="28"/>
          <w:szCs w:val="28"/>
        </w:rPr>
        <w:t>;</w:t>
      </w:r>
    </w:p>
    <w:p w:rsidR="00680398" w:rsidRDefault="00680398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F359C">
        <w:rPr>
          <w:sz w:val="28"/>
          <w:szCs w:val="28"/>
        </w:rPr>
        <w:t>Китриш</w:t>
      </w:r>
      <w:proofErr w:type="spellEnd"/>
      <w:r w:rsidR="008F359C">
        <w:rPr>
          <w:sz w:val="28"/>
          <w:szCs w:val="28"/>
        </w:rPr>
        <w:t xml:space="preserve"> С.В. педагог-психолог;</w:t>
      </w:r>
    </w:p>
    <w:p w:rsidR="00E01C36" w:rsidRDefault="00E01C36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Кондюрина</w:t>
      </w:r>
      <w:proofErr w:type="spellEnd"/>
      <w:r>
        <w:rPr>
          <w:sz w:val="28"/>
          <w:szCs w:val="28"/>
        </w:rPr>
        <w:t xml:space="preserve"> Е.А. учитель иностранного языка;</w:t>
      </w:r>
    </w:p>
    <w:p w:rsidR="00E01C36" w:rsidRDefault="00E01C36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Борисова И.И. учитель математики;</w:t>
      </w:r>
    </w:p>
    <w:p w:rsidR="00E01C36" w:rsidRDefault="00E01C36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-Татарова А.А. заместитель директора по информатизации;</w:t>
      </w:r>
    </w:p>
    <w:p w:rsidR="00E01C36" w:rsidRDefault="00E01C36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Маслюкова</w:t>
      </w:r>
      <w:proofErr w:type="spellEnd"/>
      <w:r>
        <w:rPr>
          <w:sz w:val="28"/>
          <w:szCs w:val="28"/>
        </w:rPr>
        <w:t xml:space="preserve"> Е.Ю. учитель начальных классов;</w:t>
      </w:r>
    </w:p>
    <w:p w:rsidR="00E01C36" w:rsidRDefault="00E01C36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Архипова О.Н. учитель начальных классов;</w:t>
      </w:r>
    </w:p>
    <w:p w:rsidR="00E01C36" w:rsidRDefault="00E01C36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Вершинина Т.В. учитель математики.</w:t>
      </w:r>
    </w:p>
    <w:p w:rsidR="008F359C" w:rsidRDefault="008F359C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Творческой группе составить и утвердить директором МОУ СШ № 1  план работы школы по реализации программы</w:t>
      </w:r>
      <w:r w:rsidRPr="008F359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региональной инновационной площадки «Внешние ресурсы общеобразовательной школы в комплексе средств организации проектной деятельности учащихся» на 2016-2017 учебный год (приложение).</w:t>
      </w:r>
    </w:p>
    <w:p w:rsidR="008F359C" w:rsidRDefault="008F359C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Заместителю директора по УВР </w:t>
      </w:r>
      <w:proofErr w:type="spellStart"/>
      <w:r>
        <w:rPr>
          <w:sz w:val="28"/>
          <w:szCs w:val="28"/>
        </w:rPr>
        <w:t>Бурдиной</w:t>
      </w:r>
      <w:proofErr w:type="spellEnd"/>
      <w:r>
        <w:rPr>
          <w:sz w:val="28"/>
          <w:szCs w:val="28"/>
        </w:rPr>
        <w:t xml:space="preserve"> Т.Б. предоставить в срок до 10 сентября 2016 года </w:t>
      </w:r>
      <w:r w:rsidR="00ED0D12">
        <w:rPr>
          <w:sz w:val="28"/>
          <w:szCs w:val="28"/>
        </w:rPr>
        <w:t>план работы творческой группы</w:t>
      </w:r>
      <w:r>
        <w:rPr>
          <w:sz w:val="28"/>
          <w:szCs w:val="28"/>
        </w:rPr>
        <w:t>, в срок до 01 ноября 2016 года – отчёт  о реализации проекта  (программы) за 2015-2016 учебный год.</w:t>
      </w:r>
    </w:p>
    <w:p w:rsidR="008813A3" w:rsidRDefault="008F359C" w:rsidP="007F68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3A3">
        <w:rPr>
          <w:sz w:val="28"/>
          <w:szCs w:val="28"/>
        </w:rPr>
        <w:t xml:space="preserve">. </w:t>
      </w:r>
      <w:proofErr w:type="gramStart"/>
      <w:r w:rsidR="008813A3">
        <w:rPr>
          <w:sz w:val="28"/>
          <w:szCs w:val="28"/>
        </w:rPr>
        <w:t>Контроль за</w:t>
      </w:r>
      <w:proofErr w:type="gramEnd"/>
      <w:r w:rsidR="008813A3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 xml:space="preserve">возложить на заместителя директора по учебно-воспитательной работе </w:t>
      </w:r>
      <w:proofErr w:type="spellStart"/>
      <w:r>
        <w:rPr>
          <w:sz w:val="28"/>
          <w:szCs w:val="28"/>
        </w:rPr>
        <w:t>Бурдину</w:t>
      </w:r>
      <w:proofErr w:type="spellEnd"/>
      <w:r>
        <w:rPr>
          <w:sz w:val="28"/>
          <w:szCs w:val="28"/>
        </w:rPr>
        <w:t xml:space="preserve"> Тамару Борисовну</w:t>
      </w:r>
      <w:r w:rsidR="008813A3">
        <w:rPr>
          <w:sz w:val="28"/>
          <w:szCs w:val="28"/>
        </w:rPr>
        <w:t>.</w:t>
      </w:r>
    </w:p>
    <w:p w:rsidR="008813A3" w:rsidRDefault="008813A3" w:rsidP="007F681C">
      <w:pPr>
        <w:tabs>
          <w:tab w:val="left" w:pos="21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3A3" w:rsidRDefault="008813A3" w:rsidP="007F681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школы                               О.В.Новикова</w:t>
      </w:r>
    </w:p>
    <w:p w:rsidR="008813A3" w:rsidRDefault="008813A3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3A5854" w:rsidRDefault="003A5854" w:rsidP="003A5854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A5854" w:rsidRDefault="003A5854" w:rsidP="003A585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школы</w:t>
      </w:r>
    </w:p>
    <w:p w:rsidR="003A5854" w:rsidRDefault="003A5854" w:rsidP="003A585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программы</w:t>
      </w:r>
      <w:r w:rsidRPr="008F359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региональной инновационной площадки «Организационно-педагогические условия включения внешних ресурсов в информационно-образовательную среду школы при организации проектной деятельности учащихся (краеведческий аспект)»</w:t>
      </w:r>
    </w:p>
    <w:p w:rsidR="003A5854" w:rsidRDefault="003A5854" w:rsidP="003A585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2016-2017 учебный год.</w:t>
      </w:r>
    </w:p>
    <w:tbl>
      <w:tblPr>
        <w:tblStyle w:val="a4"/>
        <w:tblW w:w="0" w:type="auto"/>
        <w:tblLook w:val="04A0"/>
      </w:tblPr>
      <w:tblGrid>
        <w:gridCol w:w="1533"/>
        <w:gridCol w:w="4476"/>
        <w:gridCol w:w="3562"/>
      </w:tblGrid>
      <w:tr w:rsidR="003A5854" w:rsidTr="003A5854">
        <w:tc>
          <w:tcPr>
            <w:tcW w:w="1533" w:type="dxa"/>
          </w:tcPr>
          <w:p w:rsidR="003A5854" w:rsidRDefault="003A5854" w:rsidP="00563A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4476" w:type="dxa"/>
          </w:tcPr>
          <w:p w:rsidR="003A5854" w:rsidRDefault="003A5854" w:rsidP="00563A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мероприятие</w:t>
            </w:r>
          </w:p>
        </w:tc>
        <w:tc>
          <w:tcPr>
            <w:tcW w:w="3562" w:type="dxa"/>
          </w:tcPr>
          <w:p w:rsidR="003A5854" w:rsidRDefault="003A5854" w:rsidP="00563A6E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результат</w:t>
            </w:r>
          </w:p>
        </w:tc>
      </w:tr>
      <w:tr w:rsidR="00BF2660" w:rsidTr="003A5854">
        <w:tc>
          <w:tcPr>
            <w:tcW w:w="1533" w:type="dxa"/>
          </w:tcPr>
          <w:p w:rsidR="00BF2660" w:rsidRPr="00814083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12.09-30.09</w:t>
            </w:r>
          </w:p>
        </w:tc>
        <w:tc>
          <w:tcPr>
            <w:tcW w:w="4476" w:type="dxa"/>
          </w:tcPr>
          <w:p w:rsidR="00BF2660" w:rsidRPr="00814083" w:rsidRDefault="00BF2660" w:rsidP="00BF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подготовки материалов для </w:t>
            </w:r>
            <w:r>
              <w:rPr>
                <w:sz w:val="28"/>
                <w:szCs w:val="28"/>
              </w:rPr>
              <w:t>выполнения ТЗ</w:t>
            </w:r>
          </w:p>
        </w:tc>
        <w:tc>
          <w:tcPr>
            <w:tcW w:w="3562" w:type="dxa"/>
          </w:tcPr>
          <w:p w:rsidR="00BF2660" w:rsidRPr="00814083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педагогов-исследователей</w:t>
            </w:r>
          </w:p>
        </w:tc>
      </w:tr>
      <w:tr w:rsidR="00BF2660" w:rsidTr="003A5854">
        <w:tc>
          <w:tcPr>
            <w:tcW w:w="1533" w:type="dxa"/>
          </w:tcPr>
          <w:p w:rsidR="00BF2660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03.10-26.10</w:t>
            </w:r>
          </w:p>
        </w:tc>
        <w:tc>
          <w:tcPr>
            <w:tcW w:w="4476" w:type="dxa"/>
          </w:tcPr>
          <w:p w:rsidR="00BF2660" w:rsidRPr="00D36C9C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Муниципальных </w:t>
            </w:r>
            <w:proofErr w:type="spellStart"/>
            <w:r>
              <w:rPr>
                <w:sz w:val="28"/>
                <w:szCs w:val="28"/>
              </w:rPr>
              <w:t>Бейсовских</w:t>
            </w:r>
            <w:proofErr w:type="spellEnd"/>
            <w:r>
              <w:rPr>
                <w:sz w:val="28"/>
                <w:szCs w:val="28"/>
              </w:rPr>
              <w:t xml:space="preserve"> чтений</w:t>
            </w:r>
          </w:p>
        </w:tc>
        <w:tc>
          <w:tcPr>
            <w:tcW w:w="3562" w:type="dxa"/>
          </w:tcPr>
          <w:p w:rsidR="00BF2660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Муниципальные </w:t>
            </w:r>
            <w:proofErr w:type="spellStart"/>
            <w:r>
              <w:rPr>
                <w:sz w:val="28"/>
                <w:szCs w:val="28"/>
              </w:rPr>
              <w:t>Бейсовские</w:t>
            </w:r>
            <w:proofErr w:type="spellEnd"/>
            <w:r>
              <w:rPr>
                <w:sz w:val="28"/>
                <w:szCs w:val="28"/>
              </w:rPr>
              <w:t xml:space="preserve"> чтения</w:t>
            </w:r>
          </w:p>
          <w:p w:rsidR="00BF2660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BF2660" w:rsidTr="003A5854">
        <w:tc>
          <w:tcPr>
            <w:tcW w:w="1533" w:type="dxa"/>
          </w:tcPr>
          <w:p w:rsidR="00BF2660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07.11-30.11</w:t>
            </w:r>
          </w:p>
        </w:tc>
        <w:tc>
          <w:tcPr>
            <w:tcW w:w="4476" w:type="dxa"/>
          </w:tcPr>
          <w:p w:rsidR="00BF2660" w:rsidRDefault="00BF2660" w:rsidP="00BF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научно-методической литературы для подготовки ТЗ </w:t>
            </w:r>
            <w:r>
              <w:rPr>
                <w:sz w:val="28"/>
                <w:szCs w:val="28"/>
              </w:rPr>
              <w:t>третьего</w:t>
            </w:r>
            <w:r>
              <w:rPr>
                <w:sz w:val="28"/>
                <w:szCs w:val="28"/>
              </w:rPr>
              <w:t xml:space="preserve"> этапа исследования</w:t>
            </w:r>
          </w:p>
        </w:tc>
        <w:tc>
          <w:tcPr>
            <w:tcW w:w="3562" w:type="dxa"/>
          </w:tcPr>
          <w:p w:rsidR="00BF2660" w:rsidRPr="00D36C9C" w:rsidRDefault="00BF2660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 w:rsidRPr="00814083">
              <w:rPr>
                <w:sz w:val="28"/>
                <w:szCs w:val="28"/>
              </w:rPr>
              <w:t>11.01-15.01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 план работы на 2017 год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12.01-16.01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развития инновационных процессов (РИП) школы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РИП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18.01-28.01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 учебных проектов «Проектируем будущее-2017»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учащихся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01.02-15.02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программы «Организация проектной деятельности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«Организация проектной деятельности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16.02-20.02</w:t>
            </w:r>
          </w:p>
        </w:tc>
        <w:tc>
          <w:tcPr>
            <w:tcW w:w="4476" w:type="dxa"/>
          </w:tcPr>
          <w:p w:rsidR="003A5854" w:rsidRPr="00B5145C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  <w:lang w:val="en-US"/>
              </w:rPr>
              <w:t>IV</w:t>
            </w:r>
            <w:r w:rsidRPr="00B51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Межмуниципальной научно-практической конференции «</w:t>
            </w:r>
            <w:proofErr w:type="spellStart"/>
            <w:r>
              <w:rPr>
                <w:sz w:val="28"/>
                <w:szCs w:val="28"/>
              </w:rPr>
              <w:t>Наука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ворчесвто.Талант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62" w:type="dxa"/>
          </w:tcPr>
          <w:p w:rsidR="003A5854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B51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Межмуниципальная научно-практической конференция «</w:t>
            </w:r>
            <w:proofErr w:type="spellStart"/>
            <w:r>
              <w:rPr>
                <w:sz w:val="28"/>
                <w:szCs w:val="28"/>
              </w:rPr>
              <w:t>Наука.Творчесвто.Талант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26.02.2017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01.03-30.03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«Подготовка педагогов к организации проектной деятельности обучающихся»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«Подготовка педагогов к организации проектной деятельности обучающихся»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01.04-18.04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отчетных материалов по итогам третьего этапа исследования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Отчетные материалы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01.04-10.04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областного мероприятия по военно-патриотическому воспитанию школьников: открытая творческая студия «Живая педагогика»</w:t>
            </w:r>
          </w:p>
        </w:tc>
        <w:tc>
          <w:tcPr>
            <w:tcW w:w="3562" w:type="dxa"/>
          </w:tcPr>
          <w:p w:rsidR="003A5854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творческая студия «Живая педагогика»</w:t>
            </w:r>
          </w:p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11.04.2017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25.04.-</w:t>
            </w:r>
            <w:r>
              <w:rPr>
                <w:sz w:val="28"/>
                <w:szCs w:val="28"/>
              </w:rPr>
              <w:lastRenderedPageBreak/>
              <w:t>29.04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Сдача ТЗ в секретариат ОЭС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Готовое</w:t>
            </w:r>
            <w:proofErr w:type="gramEnd"/>
            <w:r>
              <w:rPr>
                <w:sz w:val="28"/>
                <w:szCs w:val="28"/>
              </w:rPr>
              <w:t xml:space="preserve"> ТЗ</w:t>
            </w:r>
            <w:r w:rsidR="00BF2660">
              <w:rPr>
                <w:sz w:val="28"/>
                <w:szCs w:val="28"/>
              </w:rPr>
              <w:t xml:space="preserve"> Программа </w:t>
            </w:r>
            <w:r w:rsidR="00BF2660">
              <w:rPr>
                <w:sz w:val="28"/>
                <w:szCs w:val="28"/>
              </w:rPr>
              <w:lastRenderedPageBreak/>
              <w:t>организации проектной деятельности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муниципальному уроку мужества (встреча с ветеранами и узниками концлагерей)</w:t>
            </w:r>
          </w:p>
        </w:tc>
        <w:tc>
          <w:tcPr>
            <w:tcW w:w="3562" w:type="dxa"/>
          </w:tcPr>
          <w:p w:rsidR="003A5854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урок мужества (встреча с ветеранами и узниками концлагерей)</w:t>
            </w:r>
          </w:p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25.04-20.05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школьников из контрольных и экспериментальных групп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таблицы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23.05-10.06</w:t>
            </w:r>
          </w:p>
        </w:tc>
        <w:tc>
          <w:tcPr>
            <w:tcW w:w="4476" w:type="dxa"/>
          </w:tcPr>
          <w:p w:rsidR="003A5854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диагностических таблиц</w:t>
            </w:r>
          </w:p>
        </w:tc>
        <w:tc>
          <w:tcPr>
            <w:tcW w:w="3562" w:type="dxa"/>
          </w:tcPr>
          <w:p w:rsidR="003A5854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таблицы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10.05-10.06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отчетных материалов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заключение</w:t>
            </w:r>
          </w:p>
        </w:tc>
      </w:tr>
      <w:tr w:rsidR="003A5854" w:rsidRPr="00814083" w:rsidTr="003A5854">
        <w:tc>
          <w:tcPr>
            <w:tcW w:w="1533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10.05-20.05</w:t>
            </w:r>
          </w:p>
        </w:tc>
        <w:tc>
          <w:tcPr>
            <w:tcW w:w="4476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экспертами ОЭС</w:t>
            </w:r>
          </w:p>
        </w:tc>
        <w:tc>
          <w:tcPr>
            <w:tcW w:w="3562" w:type="dxa"/>
          </w:tcPr>
          <w:p w:rsidR="003A5854" w:rsidRPr="00814083" w:rsidRDefault="003A5854" w:rsidP="00563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заключение</w:t>
            </w:r>
          </w:p>
        </w:tc>
      </w:tr>
    </w:tbl>
    <w:p w:rsidR="003A5854" w:rsidRDefault="003A5854" w:rsidP="003A5854">
      <w:pPr>
        <w:spacing w:line="276" w:lineRule="auto"/>
        <w:ind w:left="360"/>
        <w:jc w:val="center"/>
        <w:rPr>
          <w:sz w:val="28"/>
          <w:szCs w:val="28"/>
        </w:rPr>
      </w:pPr>
    </w:p>
    <w:p w:rsidR="003A5854" w:rsidRDefault="003A5854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751AE4" w:rsidRDefault="00751AE4" w:rsidP="00751AE4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51AE4" w:rsidRDefault="00751AE4" w:rsidP="00751AE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педагогов-исследователей </w:t>
      </w:r>
    </w:p>
    <w:p w:rsidR="00751AE4" w:rsidRDefault="00751AE4" w:rsidP="00751AE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2016-2017 учебный год.</w:t>
      </w:r>
    </w:p>
    <w:p w:rsidR="00751AE4" w:rsidRPr="00E81096" w:rsidRDefault="00751AE4" w:rsidP="00751AE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методического пособия</w:t>
      </w:r>
    </w:p>
    <w:p w:rsidR="00751AE4" w:rsidRDefault="00751AE4" w:rsidP="00751AE4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«Организационно-педагогические условия включения внешних ресурсов в информационно-образовательную среду школы при организации проектной деятельности учащихся (краеведческий аспект)»</w:t>
      </w: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О.Н. Архипова «Игровые проекты»</w:t>
      </w: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Е.Ю. </w:t>
      </w:r>
      <w:proofErr w:type="spellStart"/>
      <w:r>
        <w:rPr>
          <w:color w:val="000000"/>
          <w:sz w:val="27"/>
          <w:szCs w:val="27"/>
        </w:rPr>
        <w:t>Маслюкова</w:t>
      </w:r>
      <w:proofErr w:type="spellEnd"/>
      <w:r>
        <w:rPr>
          <w:color w:val="000000"/>
          <w:sz w:val="27"/>
          <w:szCs w:val="27"/>
        </w:rPr>
        <w:t xml:space="preserve"> « Исследовательские проекты в начальной школе»</w:t>
      </w: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В.Н. Краева «Исследовательские проекты в средней и старшей школе»</w:t>
      </w: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Н.В. </w:t>
      </w:r>
      <w:proofErr w:type="spellStart"/>
      <w:r>
        <w:rPr>
          <w:color w:val="000000"/>
          <w:sz w:val="27"/>
          <w:szCs w:val="27"/>
        </w:rPr>
        <w:t>Ханбекова</w:t>
      </w:r>
      <w:proofErr w:type="spellEnd"/>
      <w:r>
        <w:rPr>
          <w:color w:val="000000"/>
          <w:sz w:val="27"/>
          <w:szCs w:val="27"/>
        </w:rPr>
        <w:t xml:space="preserve"> «Творческие проекты»</w:t>
      </w: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И.Ю. Калашникова «Творческие проекты» (из опыта работы)</w:t>
      </w: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Е.А. </w:t>
      </w:r>
      <w:proofErr w:type="spellStart"/>
      <w:r>
        <w:rPr>
          <w:color w:val="000000"/>
          <w:sz w:val="27"/>
          <w:szCs w:val="27"/>
        </w:rPr>
        <w:t>Кондюрина</w:t>
      </w:r>
      <w:proofErr w:type="spellEnd"/>
      <w:r>
        <w:rPr>
          <w:color w:val="000000"/>
          <w:sz w:val="27"/>
          <w:szCs w:val="27"/>
        </w:rPr>
        <w:t xml:space="preserve"> «Информационные проекты»</w:t>
      </w:r>
    </w:p>
    <w:p w:rsidR="00BF2660" w:rsidRDefault="00751AE4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="00BF2660">
        <w:rPr>
          <w:color w:val="000000"/>
          <w:sz w:val="27"/>
          <w:szCs w:val="27"/>
        </w:rPr>
        <w:t>А.А. Татарова «Социально-образовательные проекты»</w:t>
      </w:r>
    </w:p>
    <w:p w:rsidR="00BF2660" w:rsidRDefault="00751AE4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r w:rsidR="00BF2660">
        <w:rPr>
          <w:color w:val="000000"/>
          <w:sz w:val="27"/>
          <w:szCs w:val="27"/>
        </w:rPr>
        <w:t>И.И. Борисова «</w:t>
      </w:r>
      <w:proofErr w:type="spellStart"/>
      <w:proofErr w:type="gramStart"/>
      <w:r w:rsidR="00BF2660">
        <w:rPr>
          <w:color w:val="000000"/>
          <w:sz w:val="27"/>
          <w:szCs w:val="27"/>
        </w:rPr>
        <w:t>Интернет-проекты</w:t>
      </w:r>
      <w:proofErr w:type="spellEnd"/>
      <w:proofErr w:type="gramEnd"/>
      <w:r w:rsidR="00BF2660">
        <w:rPr>
          <w:color w:val="000000"/>
          <w:sz w:val="27"/>
          <w:szCs w:val="27"/>
        </w:rPr>
        <w:t>»</w:t>
      </w:r>
    </w:p>
    <w:p w:rsidR="00BF2660" w:rsidRDefault="00751AE4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BF2660">
        <w:rPr>
          <w:color w:val="000000"/>
          <w:sz w:val="27"/>
          <w:szCs w:val="27"/>
        </w:rPr>
        <w:t xml:space="preserve"> Н.С. </w:t>
      </w:r>
      <w:proofErr w:type="spellStart"/>
      <w:r w:rsidR="00BF2660">
        <w:rPr>
          <w:color w:val="000000"/>
          <w:sz w:val="27"/>
          <w:szCs w:val="27"/>
        </w:rPr>
        <w:t>Прибылова</w:t>
      </w:r>
      <w:proofErr w:type="spellEnd"/>
      <w:r w:rsidR="00BF2660">
        <w:rPr>
          <w:color w:val="000000"/>
          <w:sz w:val="27"/>
          <w:szCs w:val="27"/>
        </w:rPr>
        <w:t xml:space="preserve"> Структура творческих работ школьников.</w:t>
      </w:r>
    </w:p>
    <w:p w:rsidR="00BF2660" w:rsidRDefault="00BF2660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Проектир</w:t>
      </w:r>
      <w:r w:rsidR="00751AE4">
        <w:rPr>
          <w:color w:val="000000"/>
          <w:sz w:val="27"/>
          <w:szCs w:val="27"/>
        </w:rPr>
        <w:t>ование исследовательской работы</w:t>
      </w:r>
    </w:p>
    <w:p w:rsidR="00BF2660" w:rsidRDefault="00751AE4" w:rsidP="00BF266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="00BF2660">
        <w:rPr>
          <w:color w:val="000000"/>
          <w:sz w:val="27"/>
          <w:szCs w:val="27"/>
        </w:rPr>
        <w:t xml:space="preserve"> С.В. </w:t>
      </w:r>
      <w:proofErr w:type="spellStart"/>
      <w:r w:rsidR="00BF2660">
        <w:rPr>
          <w:color w:val="000000"/>
          <w:sz w:val="27"/>
          <w:szCs w:val="27"/>
        </w:rPr>
        <w:t>Китриш</w:t>
      </w:r>
      <w:proofErr w:type="spellEnd"/>
      <w:r w:rsidR="00BF26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Диагностика </w:t>
      </w:r>
      <w:proofErr w:type="gramStart"/>
      <w:r>
        <w:rPr>
          <w:color w:val="000000"/>
          <w:sz w:val="27"/>
          <w:szCs w:val="27"/>
        </w:rPr>
        <w:t>регулятивных</w:t>
      </w:r>
      <w:proofErr w:type="gramEnd"/>
      <w:r>
        <w:rPr>
          <w:color w:val="000000"/>
          <w:sz w:val="27"/>
          <w:szCs w:val="27"/>
        </w:rPr>
        <w:t xml:space="preserve"> УУД.</w:t>
      </w:r>
    </w:p>
    <w:p w:rsidR="00BF2660" w:rsidRDefault="00BF2660" w:rsidP="007F681C">
      <w:pPr>
        <w:spacing w:line="276" w:lineRule="auto"/>
        <w:ind w:left="360"/>
        <w:jc w:val="both"/>
        <w:rPr>
          <w:sz w:val="28"/>
          <w:szCs w:val="28"/>
        </w:rPr>
      </w:pPr>
    </w:p>
    <w:sectPr w:rsidR="00BF2660" w:rsidSect="00E01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6EB"/>
    <w:multiLevelType w:val="hybridMultilevel"/>
    <w:tmpl w:val="F30C95DC"/>
    <w:lvl w:ilvl="0" w:tplc="265633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E15"/>
    <w:multiLevelType w:val="hybridMultilevel"/>
    <w:tmpl w:val="25D49CB6"/>
    <w:lvl w:ilvl="0" w:tplc="2F0E8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A3"/>
    <w:rsid w:val="000139DC"/>
    <w:rsid w:val="000E21BF"/>
    <w:rsid w:val="00142B2F"/>
    <w:rsid w:val="00166579"/>
    <w:rsid w:val="001E1DFE"/>
    <w:rsid w:val="001F15DA"/>
    <w:rsid w:val="001F5612"/>
    <w:rsid w:val="002906A7"/>
    <w:rsid w:val="002A76F6"/>
    <w:rsid w:val="002B36D7"/>
    <w:rsid w:val="002E6914"/>
    <w:rsid w:val="00331C3E"/>
    <w:rsid w:val="003332D0"/>
    <w:rsid w:val="003A5854"/>
    <w:rsid w:val="004947BA"/>
    <w:rsid w:val="004D5469"/>
    <w:rsid w:val="004D5CD7"/>
    <w:rsid w:val="004D73ED"/>
    <w:rsid w:val="0065006B"/>
    <w:rsid w:val="00650BE3"/>
    <w:rsid w:val="006637A3"/>
    <w:rsid w:val="00680398"/>
    <w:rsid w:val="006C6B94"/>
    <w:rsid w:val="0073038C"/>
    <w:rsid w:val="00751AE4"/>
    <w:rsid w:val="007806D4"/>
    <w:rsid w:val="007F681C"/>
    <w:rsid w:val="00873A07"/>
    <w:rsid w:val="008813A3"/>
    <w:rsid w:val="008B4080"/>
    <w:rsid w:val="008F359C"/>
    <w:rsid w:val="009349B9"/>
    <w:rsid w:val="009A226E"/>
    <w:rsid w:val="009F56CE"/>
    <w:rsid w:val="00A72185"/>
    <w:rsid w:val="00BE5E5E"/>
    <w:rsid w:val="00BF2660"/>
    <w:rsid w:val="00CC3E85"/>
    <w:rsid w:val="00CC5D55"/>
    <w:rsid w:val="00CC6C89"/>
    <w:rsid w:val="00D7238C"/>
    <w:rsid w:val="00D91D35"/>
    <w:rsid w:val="00DA2C7C"/>
    <w:rsid w:val="00DF0049"/>
    <w:rsid w:val="00E01C36"/>
    <w:rsid w:val="00ED0D12"/>
    <w:rsid w:val="00E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94"/>
    <w:pPr>
      <w:ind w:left="720"/>
      <w:contextualSpacing/>
    </w:pPr>
  </w:style>
  <w:style w:type="table" w:styleId="a4">
    <w:name w:val="Table Grid"/>
    <w:basedOn w:val="a1"/>
    <w:uiPriority w:val="59"/>
    <w:rsid w:val="003A5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F26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2018-02-07T07:14:00Z</cp:lastPrinted>
  <dcterms:created xsi:type="dcterms:W3CDTF">2018-02-07T08:52:00Z</dcterms:created>
  <dcterms:modified xsi:type="dcterms:W3CDTF">2018-02-09T08:14:00Z</dcterms:modified>
</cp:coreProperties>
</file>